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9"/>
        <w:gridCol w:w="1814"/>
        <w:gridCol w:w="1730"/>
      </w:tblGrid>
      <w:tr w:rsidR="00501515" w:rsidRPr="00E8688D" w14:paraId="4A125A03" w14:textId="77777777" w:rsidTr="0050165C">
        <w:trPr>
          <w:trHeight w:val="830"/>
        </w:trPr>
        <w:tc>
          <w:tcPr>
            <w:tcW w:w="5807" w:type="dxa"/>
            <w:gridSpan w:val="3"/>
            <w:vAlign w:val="center"/>
          </w:tcPr>
          <w:p w14:paraId="4F53E733" w14:textId="77777777" w:rsidR="00501515" w:rsidRPr="00501515" w:rsidRDefault="00501515" w:rsidP="00776466">
            <w:pPr>
              <w:jc w:val="center"/>
              <w:rPr>
                <w:b/>
                <w:lang w:val="en-US"/>
              </w:rPr>
            </w:pPr>
            <w:r w:rsidRPr="00501515">
              <w:rPr>
                <w:b/>
              </w:rPr>
              <w:t>СПЕЦИФИКАЦИЯ</w:t>
            </w:r>
            <w:r w:rsidRPr="00501515">
              <w:rPr>
                <w:b/>
                <w:lang w:val="en-US"/>
              </w:rPr>
              <w:t xml:space="preserve"> </w:t>
            </w:r>
            <w:r w:rsidRPr="00501515">
              <w:rPr>
                <w:b/>
              </w:rPr>
              <w:t>ПРОЦЕССА</w:t>
            </w:r>
            <w:r w:rsidRPr="00501515">
              <w:rPr>
                <w:b/>
                <w:lang w:val="en-US"/>
              </w:rPr>
              <w:t xml:space="preserve"> </w:t>
            </w:r>
            <w:r w:rsidRPr="00501515">
              <w:rPr>
                <w:b/>
              </w:rPr>
              <w:t>СВАРКИ</w:t>
            </w:r>
          </w:p>
          <w:p w14:paraId="60D9634C" w14:textId="77777777" w:rsidR="00501515" w:rsidRPr="00501515" w:rsidRDefault="00501515" w:rsidP="00776466">
            <w:pPr>
              <w:jc w:val="center"/>
              <w:rPr>
                <w:b/>
                <w:lang w:val="en-US"/>
              </w:rPr>
            </w:pPr>
            <w:r w:rsidRPr="00501515">
              <w:rPr>
                <w:b/>
                <w:lang w:val="en-US"/>
              </w:rPr>
              <w:t>WELDING PROCEDURE SPECIFICATION</w:t>
            </w:r>
          </w:p>
          <w:p w14:paraId="0EC3374D" w14:textId="77777777" w:rsidR="00501515" w:rsidRPr="00501515" w:rsidRDefault="00501515" w:rsidP="00776466">
            <w:pPr>
              <w:jc w:val="center"/>
              <w:rPr>
                <w:b/>
                <w:lang w:val="en-US"/>
              </w:rPr>
            </w:pPr>
            <w:r w:rsidRPr="00501515">
              <w:rPr>
                <w:b/>
                <w:lang w:val="en-US"/>
              </w:rPr>
              <w:t>(Manufacturer’s)</w:t>
            </w:r>
          </w:p>
        </w:tc>
        <w:tc>
          <w:tcPr>
            <w:tcW w:w="3544" w:type="dxa"/>
            <w:gridSpan w:val="2"/>
            <w:vAlign w:val="center"/>
          </w:tcPr>
          <w:p w14:paraId="722D2C88" w14:textId="77777777" w:rsidR="00501515" w:rsidRPr="00501515" w:rsidRDefault="00501515" w:rsidP="00776466">
            <w:pPr>
              <w:jc w:val="center"/>
              <w:rPr>
                <w:b/>
              </w:rPr>
            </w:pPr>
          </w:p>
        </w:tc>
      </w:tr>
      <w:tr w:rsidR="00501515" w14:paraId="1C977A4A" w14:textId="77777777" w:rsidTr="0050165C">
        <w:trPr>
          <w:trHeight w:val="430"/>
        </w:trPr>
        <w:tc>
          <w:tcPr>
            <w:tcW w:w="3085" w:type="dxa"/>
            <w:vAlign w:val="center"/>
          </w:tcPr>
          <w:p w14:paraId="3D1401A0" w14:textId="77777777" w:rsidR="00501515" w:rsidRPr="00501515" w:rsidRDefault="00501515" w:rsidP="000677CC">
            <w:pPr>
              <w:rPr>
                <w:sz w:val="22"/>
              </w:rPr>
            </w:pPr>
            <w:r w:rsidRPr="00501515">
              <w:rPr>
                <w:sz w:val="22"/>
              </w:rPr>
              <w:t>Предприятие (изготовитель)</w:t>
            </w:r>
          </w:p>
        </w:tc>
        <w:tc>
          <w:tcPr>
            <w:tcW w:w="2693" w:type="dxa"/>
            <w:vAlign w:val="center"/>
          </w:tcPr>
          <w:p w14:paraId="438F3D7A" w14:textId="77777777" w:rsidR="00501515" w:rsidRPr="00776466" w:rsidRDefault="00501515" w:rsidP="00501515">
            <w:pPr>
              <w:jc w:val="center"/>
              <w:rPr>
                <w:sz w:val="22"/>
                <w:u w:val="single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9364FCD" w14:textId="77777777" w:rsidR="00501515" w:rsidRPr="00501515" w:rsidRDefault="008006D6" w:rsidP="008006D6">
            <w:pPr>
              <w:rPr>
                <w:sz w:val="22"/>
              </w:rPr>
            </w:pPr>
            <w:r>
              <w:rPr>
                <w:sz w:val="22"/>
              </w:rPr>
              <w:t>Проект/заказ</w:t>
            </w:r>
          </w:p>
        </w:tc>
        <w:tc>
          <w:tcPr>
            <w:tcW w:w="1730" w:type="dxa"/>
            <w:vAlign w:val="center"/>
          </w:tcPr>
          <w:p w14:paraId="63A06D8C" w14:textId="77777777" w:rsidR="00501515" w:rsidRPr="00776466" w:rsidRDefault="00501515" w:rsidP="00501515">
            <w:pPr>
              <w:jc w:val="center"/>
              <w:rPr>
                <w:sz w:val="22"/>
                <w:u w:val="single"/>
              </w:rPr>
            </w:pPr>
          </w:p>
        </w:tc>
      </w:tr>
    </w:tbl>
    <w:p w14:paraId="7A3B27F8" w14:textId="77777777" w:rsidR="00501515" w:rsidRDefault="0050151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0"/>
        <w:gridCol w:w="4635"/>
      </w:tblGrid>
      <w:tr w:rsidR="0050165C" w14:paraId="168818B3" w14:textId="77777777" w:rsidTr="00285234">
        <w:trPr>
          <w:trHeight w:val="691"/>
        </w:trPr>
        <w:tc>
          <w:tcPr>
            <w:tcW w:w="4785" w:type="dxa"/>
          </w:tcPr>
          <w:p w14:paraId="4A79530C" w14:textId="24CEA358" w:rsidR="00776466" w:rsidRDefault="00776466" w:rsidP="006A1F90">
            <w:pPr>
              <w:jc w:val="center"/>
            </w:pPr>
            <w:r>
              <w:t>Конструктивные элементы</w:t>
            </w:r>
            <w:r w:rsidR="006A1F90">
              <w:br/>
            </w:r>
            <w:r>
              <w:t>подготовки кромок</w:t>
            </w:r>
          </w:p>
        </w:tc>
        <w:tc>
          <w:tcPr>
            <w:tcW w:w="4786" w:type="dxa"/>
          </w:tcPr>
          <w:p w14:paraId="2B73DA3D" w14:textId="77777777" w:rsidR="00776466" w:rsidRDefault="00776466" w:rsidP="006A1F90">
            <w:pPr>
              <w:jc w:val="center"/>
            </w:pPr>
            <w:r>
              <w:t>Конструктивные элементы сварного соединения и технология сварки</w:t>
            </w:r>
          </w:p>
        </w:tc>
      </w:tr>
      <w:tr w:rsidR="0050165C" w14:paraId="43739AAE" w14:textId="77777777" w:rsidTr="006A1F90">
        <w:trPr>
          <w:trHeight w:val="2541"/>
        </w:trPr>
        <w:tc>
          <w:tcPr>
            <w:tcW w:w="4785" w:type="dxa"/>
          </w:tcPr>
          <w:p w14:paraId="7E2849E4" w14:textId="3B525D01" w:rsidR="00776466" w:rsidRDefault="00776466" w:rsidP="006A1F90">
            <w:pPr>
              <w:tabs>
                <w:tab w:val="left" w:pos="972"/>
              </w:tabs>
              <w:spacing w:before="240" w:line="276" w:lineRule="auto"/>
            </w:pPr>
            <w:r>
              <w:tab/>
            </w:r>
            <w:r w:rsidR="00282A36" w:rsidRPr="00282A36">
              <w:drawing>
                <wp:inline distT="0" distB="0" distL="0" distR="0" wp14:anchorId="61C6C2FB" wp14:editId="56CBECD0">
                  <wp:extent cx="1676132" cy="1404176"/>
                  <wp:effectExtent l="0" t="0" r="63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519" cy="1413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6AA798E0" w14:textId="77777777" w:rsidR="00776466" w:rsidRDefault="00776466"/>
          <w:p w14:paraId="3AA0BCB1" w14:textId="2138904B" w:rsidR="00776466" w:rsidRPr="00776466" w:rsidRDefault="00372119" w:rsidP="00282A36">
            <w:pPr>
              <w:tabs>
                <w:tab w:val="left" w:pos="1253"/>
              </w:tabs>
              <w:jc w:val="center"/>
            </w:pPr>
            <w:r w:rsidRPr="00372119">
              <w:drawing>
                <wp:inline distT="0" distB="0" distL="0" distR="0" wp14:anchorId="1204631E" wp14:editId="60D55C52">
                  <wp:extent cx="1685925" cy="1116251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616" cy="112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A36" w14:paraId="7682E89D" w14:textId="77777777" w:rsidTr="00BA6839">
        <w:trPr>
          <w:trHeight w:val="419"/>
        </w:trPr>
        <w:tc>
          <w:tcPr>
            <w:tcW w:w="4785" w:type="dxa"/>
            <w:vAlign w:val="center"/>
          </w:tcPr>
          <w:p w14:paraId="26FFE7A4" w14:textId="4B7D872F" w:rsidR="00282A36" w:rsidRPr="00282A36" w:rsidRDefault="00282A36" w:rsidP="00282A36">
            <w:pPr>
              <w:jc w:val="center"/>
            </w:pPr>
            <w:r>
              <w:rPr>
                <w:lang w:val="en-US"/>
              </w:rPr>
              <w:t>S</w:t>
            </w:r>
            <w:r>
              <w:t xml:space="preserve"> </w:t>
            </w:r>
            <w:r>
              <w:rPr>
                <w:lang w:val="en-US"/>
              </w:rPr>
              <w:t>=</w:t>
            </w:r>
            <w:r>
              <w:t xml:space="preserve"> </w:t>
            </w:r>
            <w:r>
              <w:rPr>
                <w:lang w:val="en-US"/>
              </w:rPr>
              <w:t>S</w:t>
            </w:r>
            <w:r w:rsidRPr="00282A36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282A36">
              <w:rPr>
                <w:lang w:val="en-US"/>
              </w:rPr>
              <w:t>=</w:t>
            </w:r>
            <w:r>
              <w:t xml:space="preserve"> </w:t>
            </w:r>
            <w:r>
              <w:rPr>
                <w:lang w:val="en-US"/>
              </w:rPr>
              <w:t xml:space="preserve">6 </w:t>
            </w:r>
            <w:r>
              <w:t>мм</w:t>
            </w:r>
          </w:p>
        </w:tc>
        <w:tc>
          <w:tcPr>
            <w:tcW w:w="4786" w:type="dxa"/>
            <w:vAlign w:val="center"/>
          </w:tcPr>
          <w:p w14:paraId="4501F0E2" w14:textId="26BDFB57" w:rsidR="00282A36" w:rsidRPr="00BA6839" w:rsidRDefault="00282A36" w:rsidP="006A1F90">
            <w:pPr>
              <w:jc w:val="center"/>
              <w:rPr>
                <w:lang w:val="en-US"/>
              </w:rPr>
            </w:pPr>
            <w:r w:rsidRPr="00BA6839">
              <w:rPr>
                <w:lang w:val="en-US"/>
              </w:rPr>
              <w:t xml:space="preserve">е = 8+2-2 мм, </w:t>
            </w:r>
            <w:r>
              <w:rPr>
                <w:lang w:val="en-US"/>
              </w:rPr>
              <w:t xml:space="preserve">g = </w:t>
            </w:r>
            <w:r w:rsidRPr="00BA6839">
              <w:rPr>
                <w:lang w:val="en-US"/>
              </w:rPr>
              <w:t>0,5 +1,5-0,5</w:t>
            </w:r>
          </w:p>
        </w:tc>
      </w:tr>
    </w:tbl>
    <w:p w14:paraId="1722B910" w14:textId="77777777" w:rsidR="00776466" w:rsidRDefault="007764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6"/>
        <w:gridCol w:w="2476"/>
        <w:gridCol w:w="2092"/>
        <w:gridCol w:w="2581"/>
      </w:tblGrid>
      <w:tr w:rsidR="00776466" w14:paraId="45139DAA" w14:textId="77777777" w:rsidTr="00EC3F38">
        <w:tc>
          <w:tcPr>
            <w:tcW w:w="4785" w:type="dxa"/>
            <w:gridSpan w:val="2"/>
            <w:vAlign w:val="center"/>
          </w:tcPr>
          <w:p w14:paraId="2A224F30" w14:textId="77777777" w:rsidR="00776466" w:rsidRPr="00EC3F38" w:rsidRDefault="00776466" w:rsidP="00EC3F38">
            <w:pPr>
              <w:jc w:val="center"/>
              <w:rPr>
                <w:b/>
              </w:rPr>
            </w:pPr>
            <w:r w:rsidRPr="00EC3F38">
              <w:rPr>
                <w:b/>
              </w:rPr>
              <w:t>Основной материал (деталь 1)</w:t>
            </w:r>
          </w:p>
        </w:tc>
        <w:tc>
          <w:tcPr>
            <w:tcW w:w="4786" w:type="dxa"/>
            <w:gridSpan w:val="2"/>
            <w:vAlign w:val="center"/>
          </w:tcPr>
          <w:p w14:paraId="0144BD02" w14:textId="77777777" w:rsidR="00776466" w:rsidRPr="00EC3F38" w:rsidRDefault="00776466" w:rsidP="00EC3F38">
            <w:pPr>
              <w:jc w:val="center"/>
              <w:rPr>
                <w:b/>
              </w:rPr>
            </w:pPr>
            <w:r w:rsidRPr="00EC3F38">
              <w:rPr>
                <w:b/>
              </w:rPr>
              <w:t>К основному материалу (деталь 2</w:t>
            </w:r>
            <w:r w:rsidR="003048E8" w:rsidRPr="00EC3F38">
              <w:rPr>
                <w:b/>
              </w:rPr>
              <w:t>)</w:t>
            </w:r>
          </w:p>
        </w:tc>
      </w:tr>
      <w:tr w:rsidR="003048E8" w14:paraId="6141851D" w14:textId="77777777" w:rsidTr="00F01FE2">
        <w:tc>
          <w:tcPr>
            <w:tcW w:w="2235" w:type="dxa"/>
            <w:vAlign w:val="center"/>
          </w:tcPr>
          <w:p w14:paraId="1C94557B" w14:textId="4C2C3F2F" w:rsidR="003048E8" w:rsidRPr="00EC3F38" w:rsidRDefault="00285234" w:rsidP="00EC3F38">
            <w:pPr>
              <w:jc w:val="center"/>
              <w:rPr>
                <w:b/>
              </w:rPr>
            </w:pPr>
            <w:r w:rsidRPr="00EC3F38">
              <w:rPr>
                <w:b/>
              </w:rPr>
              <w:t>Марка</w:t>
            </w:r>
          </w:p>
        </w:tc>
        <w:tc>
          <w:tcPr>
            <w:tcW w:w="2550" w:type="dxa"/>
            <w:vAlign w:val="center"/>
          </w:tcPr>
          <w:p w14:paraId="01A02302" w14:textId="46B17E5E" w:rsidR="003048E8" w:rsidRPr="000677CC" w:rsidRDefault="0050165C" w:rsidP="00EC3F38">
            <w:pPr>
              <w:jc w:val="center"/>
            </w:pPr>
            <w:r>
              <w:t>Амг5</w:t>
            </w:r>
          </w:p>
        </w:tc>
        <w:tc>
          <w:tcPr>
            <w:tcW w:w="2127" w:type="dxa"/>
            <w:vAlign w:val="center"/>
          </w:tcPr>
          <w:p w14:paraId="776BB69A" w14:textId="77D5A093" w:rsidR="003048E8" w:rsidRPr="00EC3F38" w:rsidRDefault="00285234" w:rsidP="00EC3F38">
            <w:pPr>
              <w:jc w:val="center"/>
              <w:rPr>
                <w:b/>
              </w:rPr>
            </w:pPr>
            <w:r w:rsidRPr="00EC3F38">
              <w:rPr>
                <w:b/>
              </w:rPr>
              <w:t>Марка</w:t>
            </w:r>
          </w:p>
        </w:tc>
        <w:tc>
          <w:tcPr>
            <w:tcW w:w="2659" w:type="dxa"/>
            <w:vAlign w:val="center"/>
          </w:tcPr>
          <w:p w14:paraId="7A491898" w14:textId="38D40ADE" w:rsidR="003048E8" w:rsidRPr="00F01FE2" w:rsidRDefault="0050165C" w:rsidP="00F01FE2">
            <w:pPr>
              <w:jc w:val="center"/>
              <w:rPr>
                <w:bCs/>
                <w:iCs/>
                <w:sz w:val="22"/>
                <w:szCs w:val="16"/>
              </w:rPr>
            </w:pPr>
            <w:r>
              <w:t>Амг5</w:t>
            </w:r>
          </w:p>
        </w:tc>
      </w:tr>
      <w:tr w:rsidR="003048E8" w14:paraId="0CF9D01F" w14:textId="77777777" w:rsidTr="00285234">
        <w:trPr>
          <w:trHeight w:val="404"/>
        </w:trPr>
        <w:tc>
          <w:tcPr>
            <w:tcW w:w="2235" w:type="dxa"/>
            <w:vAlign w:val="center"/>
          </w:tcPr>
          <w:p w14:paraId="299C9A27" w14:textId="67789ED8" w:rsidR="003048E8" w:rsidRPr="00EC3F38" w:rsidRDefault="003048E8" w:rsidP="00EC3F38">
            <w:pPr>
              <w:jc w:val="center"/>
              <w:rPr>
                <w:b/>
              </w:rPr>
            </w:pPr>
            <w:r w:rsidRPr="00EC3F38">
              <w:rPr>
                <w:b/>
              </w:rPr>
              <w:t>Толщина</w:t>
            </w:r>
            <w:r w:rsidR="0050165C">
              <w:rPr>
                <w:b/>
              </w:rPr>
              <w:t>, мм</w:t>
            </w:r>
          </w:p>
        </w:tc>
        <w:tc>
          <w:tcPr>
            <w:tcW w:w="2550" w:type="dxa"/>
            <w:vAlign w:val="center"/>
          </w:tcPr>
          <w:p w14:paraId="77D2A43B" w14:textId="39B1BF84" w:rsidR="003048E8" w:rsidRPr="00EC3F38" w:rsidRDefault="0050165C" w:rsidP="00EC3F38">
            <w:pPr>
              <w:jc w:val="center"/>
            </w:pPr>
            <w:r>
              <w:t>6</w:t>
            </w:r>
          </w:p>
        </w:tc>
        <w:tc>
          <w:tcPr>
            <w:tcW w:w="2127" w:type="dxa"/>
            <w:vAlign w:val="center"/>
          </w:tcPr>
          <w:p w14:paraId="66F35202" w14:textId="27C03BCF" w:rsidR="003048E8" w:rsidRPr="00EC3F38" w:rsidRDefault="003048E8" w:rsidP="00EC3F38">
            <w:pPr>
              <w:jc w:val="center"/>
              <w:rPr>
                <w:b/>
              </w:rPr>
            </w:pPr>
            <w:r w:rsidRPr="00EC3F38">
              <w:rPr>
                <w:b/>
              </w:rPr>
              <w:t>Толщина</w:t>
            </w:r>
            <w:r w:rsidR="0050165C">
              <w:rPr>
                <w:b/>
              </w:rPr>
              <w:t>, мм</w:t>
            </w:r>
          </w:p>
        </w:tc>
        <w:tc>
          <w:tcPr>
            <w:tcW w:w="2659" w:type="dxa"/>
            <w:vAlign w:val="center"/>
          </w:tcPr>
          <w:p w14:paraId="1F9E0A32" w14:textId="14C33EC1" w:rsidR="003048E8" w:rsidRPr="00EC3F38" w:rsidRDefault="0050165C" w:rsidP="00EC3F38">
            <w:pPr>
              <w:jc w:val="center"/>
            </w:pPr>
            <w:r>
              <w:t>6</w:t>
            </w:r>
          </w:p>
        </w:tc>
      </w:tr>
    </w:tbl>
    <w:p w14:paraId="66B1F254" w14:textId="77777777" w:rsidR="00776466" w:rsidRDefault="007764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3"/>
        <w:gridCol w:w="1547"/>
        <w:gridCol w:w="3070"/>
        <w:gridCol w:w="1885"/>
      </w:tblGrid>
      <w:tr w:rsidR="003048E8" w14:paraId="498FC446" w14:textId="77777777" w:rsidTr="006A1F90">
        <w:tc>
          <w:tcPr>
            <w:tcW w:w="9345" w:type="dxa"/>
            <w:gridSpan w:val="4"/>
          </w:tcPr>
          <w:p w14:paraId="53AA5BC7" w14:textId="77777777" w:rsidR="003048E8" w:rsidRPr="00EC3F38" w:rsidRDefault="003048E8" w:rsidP="003048E8">
            <w:pPr>
              <w:jc w:val="center"/>
              <w:rPr>
                <w:b/>
              </w:rPr>
            </w:pPr>
            <w:r w:rsidRPr="00EC3F38">
              <w:rPr>
                <w:b/>
              </w:rPr>
              <w:t>СВЕДЕНИЯ О СВАРОЧНЫХ МАТЕРИАЛАХ</w:t>
            </w:r>
          </w:p>
        </w:tc>
      </w:tr>
      <w:tr w:rsidR="003048E8" w14:paraId="58B10E24" w14:textId="77777777" w:rsidTr="0040243F">
        <w:tc>
          <w:tcPr>
            <w:tcW w:w="2843" w:type="dxa"/>
            <w:vAlign w:val="center"/>
          </w:tcPr>
          <w:p w14:paraId="2B69893F" w14:textId="77777777" w:rsidR="003048E8" w:rsidRPr="00EC3F38" w:rsidRDefault="003048E8" w:rsidP="003048E8">
            <w:pPr>
              <w:jc w:val="center"/>
              <w:rPr>
                <w:b/>
              </w:rPr>
            </w:pPr>
            <w:r w:rsidRPr="00EC3F38">
              <w:rPr>
                <w:b/>
              </w:rPr>
              <w:t>Наименование</w:t>
            </w:r>
          </w:p>
        </w:tc>
        <w:tc>
          <w:tcPr>
            <w:tcW w:w="1547" w:type="dxa"/>
            <w:vAlign w:val="center"/>
          </w:tcPr>
          <w:p w14:paraId="0AC30B3C" w14:textId="77777777" w:rsidR="003048E8" w:rsidRPr="00EC3F38" w:rsidRDefault="003048E8" w:rsidP="003048E8">
            <w:pPr>
              <w:jc w:val="center"/>
              <w:rPr>
                <w:b/>
              </w:rPr>
            </w:pPr>
            <w:r w:rsidRPr="00EC3F38">
              <w:rPr>
                <w:b/>
              </w:rPr>
              <w:t>Тип /Марка</w:t>
            </w:r>
          </w:p>
        </w:tc>
        <w:tc>
          <w:tcPr>
            <w:tcW w:w="3070" w:type="dxa"/>
            <w:vAlign w:val="center"/>
          </w:tcPr>
          <w:p w14:paraId="7792AC00" w14:textId="77777777" w:rsidR="003048E8" w:rsidRPr="00EC3F38" w:rsidRDefault="003048E8" w:rsidP="003048E8">
            <w:pPr>
              <w:jc w:val="center"/>
              <w:rPr>
                <w:b/>
              </w:rPr>
            </w:pPr>
            <w:r w:rsidRPr="00EC3F38">
              <w:rPr>
                <w:b/>
              </w:rPr>
              <w:t>Стандарт</w:t>
            </w:r>
          </w:p>
        </w:tc>
        <w:tc>
          <w:tcPr>
            <w:tcW w:w="1885" w:type="dxa"/>
            <w:vAlign w:val="center"/>
          </w:tcPr>
          <w:p w14:paraId="50DD6679" w14:textId="17759D90" w:rsidR="003048E8" w:rsidRPr="00EC3F38" w:rsidRDefault="003048E8" w:rsidP="003048E8">
            <w:pPr>
              <w:jc w:val="center"/>
              <w:rPr>
                <w:b/>
              </w:rPr>
            </w:pPr>
            <w:r w:rsidRPr="00EC3F38">
              <w:rPr>
                <w:b/>
              </w:rPr>
              <w:t>Диаметр</w:t>
            </w:r>
            <w:r w:rsidR="00F82549">
              <w:rPr>
                <w:b/>
              </w:rPr>
              <w:t>, мм</w:t>
            </w:r>
          </w:p>
        </w:tc>
      </w:tr>
      <w:tr w:rsidR="003048E8" w14:paraId="584CBF2E" w14:textId="77777777" w:rsidTr="0040243F">
        <w:trPr>
          <w:trHeight w:val="420"/>
        </w:trPr>
        <w:tc>
          <w:tcPr>
            <w:tcW w:w="2843" w:type="dxa"/>
            <w:vAlign w:val="center"/>
          </w:tcPr>
          <w:p w14:paraId="1B786148" w14:textId="24280757" w:rsidR="003048E8" w:rsidRDefault="0050165C" w:rsidP="003048E8">
            <w:pPr>
              <w:jc w:val="center"/>
            </w:pPr>
            <w:r>
              <w:t>Сварочная проволока</w:t>
            </w:r>
          </w:p>
        </w:tc>
        <w:tc>
          <w:tcPr>
            <w:tcW w:w="1547" w:type="dxa"/>
            <w:vAlign w:val="center"/>
          </w:tcPr>
          <w:p w14:paraId="7438D7B4" w14:textId="56DB672E" w:rsidR="003048E8" w:rsidRDefault="00F82549" w:rsidP="003048E8">
            <w:pPr>
              <w:jc w:val="center"/>
            </w:pPr>
            <w:r>
              <w:t>Св-Амг5</w:t>
            </w:r>
          </w:p>
        </w:tc>
        <w:tc>
          <w:tcPr>
            <w:tcW w:w="3070" w:type="dxa"/>
            <w:vAlign w:val="center"/>
          </w:tcPr>
          <w:p w14:paraId="43B7F858" w14:textId="1DDB455C" w:rsidR="003048E8" w:rsidRDefault="0040243F" w:rsidP="0040243F">
            <w:pPr>
              <w:jc w:val="center"/>
            </w:pPr>
            <w:hyperlink r:id="rId6" w:tgtFrame="_blank" w:history="1">
              <w:r w:rsidRPr="0040243F">
                <w:t>ГОСТ 7871-2019</w:t>
              </w:r>
            </w:hyperlink>
          </w:p>
        </w:tc>
        <w:tc>
          <w:tcPr>
            <w:tcW w:w="1885" w:type="dxa"/>
            <w:vAlign w:val="center"/>
          </w:tcPr>
          <w:p w14:paraId="03BF2DCD" w14:textId="3014A24B" w:rsidR="003048E8" w:rsidRDefault="0040243F" w:rsidP="003048E8">
            <w:pPr>
              <w:jc w:val="center"/>
            </w:pPr>
            <w:r>
              <w:t>1,2</w:t>
            </w:r>
          </w:p>
        </w:tc>
      </w:tr>
      <w:tr w:rsidR="003048E8" w14:paraId="5489CD66" w14:textId="77777777" w:rsidTr="0040243F">
        <w:tc>
          <w:tcPr>
            <w:tcW w:w="2843" w:type="dxa"/>
            <w:vAlign w:val="center"/>
          </w:tcPr>
          <w:p w14:paraId="1C58E829" w14:textId="77777777" w:rsidR="003048E8" w:rsidRDefault="003048E8" w:rsidP="003048E8">
            <w:pPr>
              <w:jc w:val="center"/>
            </w:pPr>
          </w:p>
        </w:tc>
        <w:tc>
          <w:tcPr>
            <w:tcW w:w="1547" w:type="dxa"/>
            <w:vAlign w:val="center"/>
          </w:tcPr>
          <w:p w14:paraId="19CF2F22" w14:textId="77777777" w:rsidR="003048E8" w:rsidRDefault="003048E8" w:rsidP="003048E8">
            <w:pPr>
              <w:jc w:val="center"/>
            </w:pPr>
          </w:p>
        </w:tc>
        <w:tc>
          <w:tcPr>
            <w:tcW w:w="3070" w:type="dxa"/>
            <w:vAlign w:val="center"/>
          </w:tcPr>
          <w:p w14:paraId="3C4FF4B5" w14:textId="77777777" w:rsidR="003048E8" w:rsidRDefault="003048E8" w:rsidP="003048E8">
            <w:pPr>
              <w:jc w:val="center"/>
            </w:pPr>
          </w:p>
        </w:tc>
        <w:tc>
          <w:tcPr>
            <w:tcW w:w="1885" w:type="dxa"/>
            <w:vAlign w:val="center"/>
          </w:tcPr>
          <w:p w14:paraId="626B96EC" w14:textId="77777777" w:rsidR="003048E8" w:rsidRDefault="003048E8" w:rsidP="003048E8">
            <w:pPr>
              <w:jc w:val="center"/>
            </w:pPr>
          </w:p>
        </w:tc>
      </w:tr>
    </w:tbl>
    <w:p w14:paraId="4599B0F3" w14:textId="77777777" w:rsidR="00FA3470" w:rsidRDefault="00FA34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4"/>
        <w:gridCol w:w="5361"/>
      </w:tblGrid>
      <w:tr w:rsidR="00164060" w14:paraId="37AD3FF4" w14:textId="77777777" w:rsidTr="006A1F90">
        <w:tc>
          <w:tcPr>
            <w:tcW w:w="9345" w:type="dxa"/>
            <w:gridSpan w:val="2"/>
          </w:tcPr>
          <w:p w14:paraId="34262D86" w14:textId="77777777" w:rsidR="00164060" w:rsidRPr="00EC3F38" w:rsidRDefault="00164060" w:rsidP="00915DE5">
            <w:pPr>
              <w:jc w:val="center"/>
              <w:rPr>
                <w:b/>
              </w:rPr>
            </w:pPr>
            <w:r w:rsidRPr="00EC3F38">
              <w:rPr>
                <w:b/>
              </w:rPr>
              <w:t>СВЕДЕНИЯ О ПРИМЕНЯЕМОМ ОБОРУДОВАНИИ</w:t>
            </w:r>
          </w:p>
        </w:tc>
      </w:tr>
      <w:tr w:rsidR="00EC3F38" w14:paraId="2DF2E4B8" w14:textId="77777777" w:rsidTr="006A1F90">
        <w:tc>
          <w:tcPr>
            <w:tcW w:w="3984" w:type="dxa"/>
            <w:vAlign w:val="center"/>
          </w:tcPr>
          <w:p w14:paraId="0C7B380E" w14:textId="77777777" w:rsidR="00EC3F38" w:rsidRPr="00EC3F38" w:rsidRDefault="00EC3F38" w:rsidP="00EC3F38">
            <w:pPr>
              <w:jc w:val="center"/>
              <w:rPr>
                <w:b/>
              </w:rPr>
            </w:pPr>
            <w:r w:rsidRPr="00EC3F38">
              <w:rPr>
                <w:b/>
              </w:rPr>
              <w:t>Наименование</w:t>
            </w:r>
          </w:p>
        </w:tc>
        <w:tc>
          <w:tcPr>
            <w:tcW w:w="5361" w:type="dxa"/>
            <w:vAlign w:val="center"/>
          </w:tcPr>
          <w:p w14:paraId="6E221E57" w14:textId="77777777" w:rsidR="00EC3F38" w:rsidRPr="00EC3F38" w:rsidRDefault="00EC3F38" w:rsidP="00EC3F38">
            <w:pPr>
              <w:jc w:val="center"/>
              <w:rPr>
                <w:b/>
              </w:rPr>
            </w:pPr>
            <w:r w:rsidRPr="00EC3F38">
              <w:rPr>
                <w:b/>
              </w:rPr>
              <w:t>Обозначение</w:t>
            </w:r>
          </w:p>
        </w:tc>
      </w:tr>
      <w:tr w:rsidR="008D22C3" w14:paraId="690AAE86" w14:textId="77777777" w:rsidTr="006A1F90">
        <w:tc>
          <w:tcPr>
            <w:tcW w:w="3984" w:type="dxa"/>
          </w:tcPr>
          <w:p w14:paraId="5A3D3D16" w14:textId="56C5F484" w:rsidR="008D22C3" w:rsidRPr="00A3119B" w:rsidRDefault="00F82549" w:rsidP="00A52F37">
            <w:pPr>
              <w:rPr>
                <w:b/>
                <w:bCs/>
              </w:rPr>
            </w:pPr>
            <w:r w:rsidRPr="00A3119B">
              <w:rPr>
                <w:b/>
                <w:bCs/>
              </w:rPr>
              <w:t>Источник питания</w:t>
            </w:r>
          </w:p>
        </w:tc>
        <w:tc>
          <w:tcPr>
            <w:tcW w:w="5361" w:type="dxa"/>
          </w:tcPr>
          <w:p w14:paraId="7A5D5173" w14:textId="56226ADB" w:rsidR="008D22C3" w:rsidRPr="008D22C3" w:rsidRDefault="00397424">
            <w:r w:rsidRPr="00397424">
              <w:t xml:space="preserve">EVOMIG 350 </w:t>
            </w:r>
            <w:proofErr w:type="spellStart"/>
            <w:r w:rsidRPr="00397424">
              <w:t>ProAl</w:t>
            </w:r>
            <w:proofErr w:type="spellEnd"/>
          </w:p>
        </w:tc>
      </w:tr>
      <w:tr w:rsidR="008D22C3" w14:paraId="249D3966" w14:textId="77777777" w:rsidTr="006A1F90">
        <w:tc>
          <w:tcPr>
            <w:tcW w:w="3984" w:type="dxa"/>
          </w:tcPr>
          <w:p w14:paraId="59D62D5C" w14:textId="1E0FD77A" w:rsidR="008D22C3" w:rsidRPr="00A3119B" w:rsidRDefault="00F82549" w:rsidP="008D22C3">
            <w:pPr>
              <w:tabs>
                <w:tab w:val="left" w:pos="2599"/>
              </w:tabs>
              <w:rPr>
                <w:b/>
                <w:bCs/>
              </w:rPr>
            </w:pPr>
            <w:r w:rsidRPr="00A3119B">
              <w:rPr>
                <w:b/>
                <w:bCs/>
              </w:rPr>
              <w:t>Подающий механизм</w:t>
            </w:r>
          </w:p>
        </w:tc>
        <w:tc>
          <w:tcPr>
            <w:tcW w:w="5361" w:type="dxa"/>
          </w:tcPr>
          <w:p w14:paraId="089704BB" w14:textId="169815BA" w:rsidR="008D22C3" w:rsidRPr="008D22C3" w:rsidRDefault="00A3119B">
            <w:r w:rsidRPr="00A3119B">
              <w:t>УПП-300П</w:t>
            </w:r>
          </w:p>
        </w:tc>
      </w:tr>
      <w:tr w:rsidR="008D22C3" w14:paraId="41F64718" w14:textId="77777777" w:rsidTr="006A1F90">
        <w:tc>
          <w:tcPr>
            <w:tcW w:w="3984" w:type="dxa"/>
          </w:tcPr>
          <w:p w14:paraId="3EAFD220" w14:textId="75BD1868" w:rsidR="008D22C3" w:rsidRPr="00A3119B" w:rsidRDefault="00F82549" w:rsidP="00397424">
            <w:pPr>
              <w:rPr>
                <w:b/>
                <w:bCs/>
              </w:rPr>
            </w:pPr>
            <w:r w:rsidRPr="00A3119B">
              <w:rPr>
                <w:b/>
                <w:bCs/>
              </w:rPr>
              <w:t>Горелка</w:t>
            </w:r>
          </w:p>
        </w:tc>
        <w:tc>
          <w:tcPr>
            <w:tcW w:w="5361" w:type="dxa"/>
          </w:tcPr>
          <w:p w14:paraId="7A1CE7D1" w14:textId="29A86309" w:rsidR="008D22C3" w:rsidRDefault="00140A07" w:rsidP="00397424">
            <w:r w:rsidRPr="00397424">
              <w:t>SGB2500-30ERBG</w:t>
            </w:r>
          </w:p>
        </w:tc>
      </w:tr>
      <w:tr w:rsidR="00E23D93" w14:paraId="2496E037" w14:textId="77777777" w:rsidTr="006A1F90">
        <w:tc>
          <w:tcPr>
            <w:tcW w:w="3984" w:type="dxa"/>
          </w:tcPr>
          <w:p w14:paraId="20123B76" w14:textId="77777777" w:rsidR="00E23D93" w:rsidRDefault="00E23D93" w:rsidP="008D22C3">
            <w:pPr>
              <w:tabs>
                <w:tab w:val="left" w:pos="2599"/>
              </w:tabs>
            </w:pPr>
          </w:p>
        </w:tc>
        <w:tc>
          <w:tcPr>
            <w:tcW w:w="5361" w:type="dxa"/>
          </w:tcPr>
          <w:p w14:paraId="767FEC3D" w14:textId="77777777" w:rsidR="00E23D93" w:rsidRDefault="00E23D93"/>
        </w:tc>
      </w:tr>
      <w:tr w:rsidR="00353E7F" w14:paraId="4DC86AFB" w14:textId="77777777" w:rsidTr="006A1F90">
        <w:tc>
          <w:tcPr>
            <w:tcW w:w="9345" w:type="dxa"/>
            <w:gridSpan w:val="2"/>
          </w:tcPr>
          <w:p w14:paraId="4B2461CA" w14:textId="55DBB822" w:rsidR="00353E7F" w:rsidRPr="000677CC" w:rsidRDefault="006A1F90" w:rsidP="000677CC">
            <w:pPr>
              <w:jc w:val="center"/>
              <w:rPr>
                <w:b/>
              </w:rPr>
            </w:pPr>
            <w:r>
              <w:rPr>
                <w:b/>
              </w:rPr>
              <w:t>Комплектация горелки</w:t>
            </w:r>
          </w:p>
        </w:tc>
      </w:tr>
      <w:tr w:rsidR="00A3119B" w14:paraId="1BE7383E" w14:textId="77777777" w:rsidTr="0003263F">
        <w:trPr>
          <w:trHeight w:val="673"/>
        </w:trPr>
        <w:tc>
          <w:tcPr>
            <w:tcW w:w="3984" w:type="dxa"/>
            <w:vMerge w:val="restart"/>
            <w:vAlign w:val="center"/>
          </w:tcPr>
          <w:p w14:paraId="536843ED" w14:textId="00DCBB0C" w:rsidR="00A3119B" w:rsidRDefault="00A3119B" w:rsidP="000677CC">
            <w:pPr>
              <w:tabs>
                <w:tab w:val="left" w:pos="2599"/>
              </w:tabs>
            </w:pPr>
            <w:r>
              <w:t>Горелка должна быть оборудована</w:t>
            </w:r>
          </w:p>
        </w:tc>
        <w:tc>
          <w:tcPr>
            <w:tcW w:w="5361" w:type="dxa"/>
            <w:vAlign w:val="center"/>
          </w:tcPr>
          <w:p w14:paraId="6202AE57" w14:textId="34DC9284" w:rsidR="00A3119B" w:rsidRPr="006A1F90" w:rsidRDefault="00A3119B" w:rsidP="006A1F90">
            <w:pPr>
              <w:tabs>
                <w:tab w:val="left" w:pos="2599"/>
              </w:tabs>
            </w:pPr>
            <w:r w:rsidRPr="00CA38AA">
              <w:t>контактн</w:t>
            </w:r>
            <w:r w:rsidRPr="006A1F90">
              <w:t>ый</w:t>
            </w:r>
            <w:r w:rsidRPr="00CA38AA">
              <w:t xml:space="preserve"> наконечник</w:t>
            </w:r>
            <w:r w:rsidRPr="006A1F90">
              <w:t xml:space="preserve"> с </w:t>
            </w:r>
            <w:r w:rsidRPr="00CA38AA">
              <w:t>отверсти</w:t>
            </w:r>
            <w:r>
              <w:t>ем</w:t>
            </w:r>
            <w:r w:rsidRPr="00CA38AA">
              <w:t xml:space="preserve"> не менее </w:t>
            </w:r>
            <w:r w:rsidRPr="00CA38AA">
              <w:rPr>
                <w:rFonts w:ascii="Cambria Math" w:hAnsi="Cambria Math" w:cs="Cambria Math"/>
                <w:sz w:val="28"/>
                <w:szCs w:val="28"/>
              </w:rPr>
              <w:t>⌀</w:t>
            </w:r>
            <w:r w:rsidRPr="00CA38AA">
              <w:t>1,3 мм</w:t>
            </w:r>
          </w:p>
        </w:tc>
      </w:tr>
      <w:tr w:rsidR="00A3119B" w14:paraId="549BA3DC" w14:textId="77777777" w:rsidTr="0003263F">
        <w:trPr>
          <w:trHeight w:val="1392"/>
        </w:trPr>
        <w:tc>
          <w:tcPr>
            <w:tcW w:w="3984" w:type="dxa"/>
            <w:vMerge/>
            <w:vAlign w:val="center"/>
          </w:tcPr>
          <w:p w14:paraId="1EB6B76D" w14:textId="77777777" w:rsidR="00A3119B" w:rsidRDefault="00A3119B" w:rsidP="000677CC">
            <w:pPr>
              <w:tabs>
                <w:tab w:val="left" w:pos="2599"/>
              </w:tabs>
            </w:pPr>
          </w:p>
        </w:tc>
        <w:tc>
          <w:tcPr>
            <w:tcW w:w="5361" w:type="dxa"/>
            <w:vAlign w:val="center"/>
          </w:tcPr>
          <w:p w14:paraId="10F8EC23" w14:textId="77777777" w:rsidR="00A3119B" w:rsidRPr="006A1F90" w:rsidRDefault="00A3119B" w:rsidP="006A1F90">
            <w:pPr>
              <w:tabs>
                <w:tab w:val="left" w:pos="2599"/>
              </w:tabs>
            </w:pPr>
            <w:r w:rsidRPr="00CA38AA">
              <w:t>спираль гусака</w:t>
            </w:r>
            <w:r w:rsidRPr="006A1F90">
              <w:t xml:space="preserve"> </w:t>
            </w:r>
            <w:r w:rsidRPr="00CA38AA">
              <w:rPr>
                <w:rFonts w:ascii="Cambria Math" w:hAnsi="Cambria Math" w:cs="Cambria Math"/>
                <w:sz w:val="28"/>
                <w:szCs w:val="28"/>
              </w:rPr>
              <w:t>⌀</w:t>
            </w:r>
            <w:r w:rsidRPr="00CA38AA">
              <w:t xml:space="preserve"> 1,6 мм</w:t>
            </w:r>
            <w:r w:rsidRPr="006A1F90">
              <w:t xml:space="preserve"> + </w:t>
            </w:r>
            <w:r w:rsidRPr="00CA38AA">
              <w:t>основн</w:t>
            </w:r>
            <w:r w:rsidRPr="006A1F90">
              <w:t xml:space="preserve">ая </w:t>
            </w:r>
            <w:r w:rsidRPr="00CA38AA">
              <w:t>спираль (тефлонов</w:t>
            </w:r>
            <w:r w:rsidRPr="006A1F90">
              <w:t>ая</w:t>
            </w:r>
            <w:r w:rsidRPr="00CA38AA">
              <w:t xml:space="preserve"> или полиамидн</w:t>
            </w:r>
            <w:r w:rsidRPr="006A1F90">
              <w:t>ая</w:t>
            </w:r>
            <w:r w:rsidRPr="00CA38AA">
              <w:t xml:space="preserve">) </w:t>
            </w:r>
            <w:r w:rsidRPr="00CA38AA">
              <w:rPr>
                <w:rFonts w:ascii="Cambria Math" w:hAnsi="Cambria Math" w:cs="Cambria Math"/>
                <w:sz w:val="28"/>
                <w:szCs w:val="28"/>
              </w:rPr>
              <w:t>⌀</w:t>
            </w:r>
            <w:r w:rsidRPr="00CA38AA">
              <w:t xml:space="preserve"> 1,2 мм</w:t>
            </w:r>
          </w:p>
          <w:p w14:paraId="32FB22BC" w14:textId="77777777" w:rsidR="00A3119B" w:rsidRPr="006A1F90" w:rsidRDefault="00A3119B" w:rsidP="006A1F90">
            <w:pPr>
              <w:tabs>
                <w:tab w:val="left" w:pos="2599"/>
              </w:tabs>
            </w:pPr>
            <w:r w:rsidRPr="006A1F90">
              <w:t>или</w:t>
            </w:r>
          </w:p>
          <w:p w14:paraId="62A7A617" w14:textId="32C1E543" w:rsidR="00A3119B" w:rsidRDefault="00A3119B" w:rsidP="006A1F90">
            <w:pPr>
              <w:tabs>
                <w:tab w:val="left" w:pos="2599"/>
              </w:tabs>
            </w:pPr>
            <w:r w:rsidRPr="00CA38AA">
              <w:t>термостойк</w:t>
            </w:r>
            <w:r w:rsidRPr="006A1F90">
              <w:t>ий</w:t>
            </w:r>
            <w:r w:rsidRPr="00CA38AA">
              <w:t xml:space="preserve"> </w:t>
            </w:r>
            <w:proofErr w:type="spellStart"/>
            <w:r w:rsidRPr="00CA38AA">
              <w:t>углетефлонов</w:t>
            </w:r>
            <w:r w:rsidRPr="006A1F90">
              <w:t>ый</w:t>
            </w:r>
            <w:proofErr w:type="spellEnd"/>
            <w:r w:rsidRPr="00CA38AA">
              <w:t xml:space="preserve"> канал</w:t>
            </w:r>
            <w:r w:rsidRPr="006A1F90">
              <w:t xml:space="preserve"> </w:t>
            </w:r>
            <w:r w:rsidRPr="00CA38AA">
              <w:rPr>
                <w:rFonts w:ascii="Cambria Math" w:hAnsi="Cambria Math" w:cs="Cambria Math"/>
                <w:sz w:val="28"/>
                <w:szCs w:val="28"/>
              </w:rPr>
              <w:t>⌀</w:t>
            </w:r>
            <w:r w:rsidRPr="00CA38AA">
              <w:t xml:space="preserve"> 1,2 мм</w:t>
            </w:r>
          </w:p>
        </w:tc>
      </w:tr>
      <w:tr w:rsidR="00041148" w14:paraId="5C552B75" w14:textId="77777777" w:rsidTr="0003263F">
        <w:trPr>
          <w:trHeight w:val="433"/>
        </w:trPr>
        <w:tc>
          <w:tcPr>
            <w:tcW w:w="3984" w:type="dxa"/>
            <w:vAlign w:val="center"/>
          </w:tcPr>
          <w:p w14:paraId="34B995DC" w14:textId="77777777" w:rsidR="00041148" w:rsidRPr="00041148" w:rsidRDefault="00041148" w:rsidP="000677CC">
            <w:pPr>
              <w:tabs>
                <w:tab w:val="left" w:pos="2599"/>
              </w:tabs>
            </w:pPr>
          </w:p>
        </w:tc>
        <w:tc>
          <w:tcPr>
            <w:tcW w:w="5361" w:type="dxa"/>
            <w:vAlign w:val="center"/>
          </w:tcPr>
          <w:p w14:paraId="4EB6F801" w14:textId="3CCE77FD" w:rsidR="00041148" w:rsidRDefault="0003263F" w:rsidP="0003263F">
            <w:pPr>
              <w:tabs>
                <w:tab w:val="left" w:pos="2599"/>
              </w:tabs>
            </w:pPr>
            <w:r w:rsidRPr="0003263F">
              <w:t xml:space="preserve">сопло </w:t>
            </w:r>
            <w:r w:rsidRPr="0003263F">
              <w:t>коническое D=15×57,5 мм</w:t>
            </w:r>
          </w:p>
        </w:tc>
      </w:tr>
    </w:tbl>
    <w:p w14:paraId="4A711353" w14:textId="77777777" w:rsidR="00164060" w:rsidRDefault="00164060"/>
    <w:p w14:paraId="6EFF3F9A" w14:textId="77777777" w:rsidR="00353E7F" w:rsidRDefault="00353E7F"/>
    <w:p w14:paraId="5137D8BA" w14:textId="77777777" w:rsidR="00164060" w:rsidRDefault="00164060"/>
    <w:p w14:paraId="6682330E" w14:textId="77777777" w:rsidR="008D22C3" w:rsidRDefault="008D22C3"/>
    <w:p w14:paraId="2BED97F9" w14:textId="77777777" w:rsidR="008006D6" w:rsidRDefault="008006D6"/>
    <w:p w14:paraId="54EBF6E9" w14:textId="77777777" w:rsidR="008006D6" w:rsidRDefault="008006D6"/>
    <w:p w14:paraId="62078ED7" w14:textId="77777777" w:rsidR="008D22C3" w:rsidRDefault="008D22C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3"/>
        <w:gridCol w:w="1156"/>
        <w:gridCol w:w="258"/>
        <w:gridCol w:w="1333"/>
        <w:gridCol w:w="188"/>
        <w:gridCol w:w="1126"/>
        <w:gridCol w:w="1311"/>
        <w:gridCol w:w="434"/>
        <w:gridCol w:w="762"/>
        <w:gridCol w:w="1294"/>
      </w:tblGrid>
      <w:tr w:rsidR="008D22C3" w14:paraId="2DABE91B" w14:textId="77777777" w:rsidTr="0003263F">
        <w:tc>
          <w:tcPr>
            <w:tcW w:w="9345" w:type="dxa"/>
            <w:gridSpan w:val="10"/>
          </w:tcPr>
          <w:p w14:paraId="56FFC816" w14:textId="77777777" w:rsidR="008D22C3" w:rsidRPr="00A52F37" w:rsidRDefault="008D22C3" w:rsidP="00A52F37">
            <w:pPr>
              <w:jc w:val="center"/>
              <w:rPr>
                <w:b/>
              </w:rPr>
            </w:pPr>
            <w:r w:rsidRPr="00A52F37">
              <w:rPr>
                <w:b/>
              </w:rPr>
              <w:t>СВЕДЕНИЯ О ТЕХНОЛОГИИ СВАРКИ</w:t>
            </w:r>
          </w:p>
        </w:tc>
      </w:tr>
      <w:tr w:rsidR="00852605" w14:paraId="4667B291" w14:textId="77777777" w:rsidTr="0003263F">
        <w:tc>
          <w:tcPr>
            <w:tcW w:w="2689" w:type="dxa"/>
            <w:gridSpan w:val="2"/>
          </w:tcPr>
          <w:p w14:paraId="371A86FA" w14:textId="77777777" w:rsidR="00852605" w:rsidRPr="007359CC" w:rsidRDefault="00852605">
            <w:pPr>
              <w:rPr>
                <w:b/>
              </w:rPr>
            </w:pPr>
            <w:r w:rsidRPr="007359CC">
              <w:rPr>
                <w:b/>
              </w:rPr>
              <w:t>Подготовка кромок под сварку</w:t>
            </w:r>
          </w:p>
        </w:tc>
        <w:tc>
          <w:tcPr>
            <w:tcW w:w="6656" w:type="dxa"/>
            <w:gridSpan w:val="8"/>
            <w:vAlign w:val="center"/>
          </w:tcPr>
          <w:p w14:paraId="0FB8FA51" w14:textId="3A50A9FD" w:rsidR="00852605" w:rsidRDefault="0003263F" w:rsidP="000677CC">
            <w:r>
              <w:t>Механическая зачистка, обезжиривание</w:t>
            </w:r>
          </w:p>
        </w:tc>
      </w:tr>
      <w:tr w:rsidR="00852605" w14:paraId="66016A44" w14:textId="77777777" w:rsidTr="0003263F">
        <w:trPr>
          <w:trHeight w:val="983"/>
        </w:trPr>
        <w:tc>
          <w:tcPr>
            <w:tcW w:w="2689" w:type="dxa"/>
            <w:gridSpan w:val="2"/>
          </w:tcPr>
          <w:p w14:paraId="133A46E9" w14:textId="77777777" w:rsidR="00852605" w:rsidRPr="007359CC" w:rsidRDefault="00852605">
            <w:pPr>
              <w:rPr>
                <w:b/>
              </w:rPr>
            </w:pPr>
            <w:r w:rsidRPr="007359CC">
              <w:rPr>
                <w:b/>
              </w:rPr>
              <w:t xml:space="preserve">Основные положения по сварке </w:t>
            </w:r>
          </w:p>
        </w:tc>
        <w:tc>
          <w:tcPr>
            <w:tcW w:w="6656" w:type="dxa"/>
            <w:gridSpan w:val="8"/>
            <w:vAlign w:val="center"/>
          </w:tcPr>
          <w:p w14:paraId="3DBF1124" w14:textId="71E3EAFE" w:rsidR="00852605" w:rsidRDefault="0003263F" w:rsidP="000677CC">
            <w:r>
              <w:t xml:space="preserve">Сварку вести </w:t>
            </w:r>
            <w:proofErr w:type="spellStart"/>
            <w:r>
              <w:t>напроход</w:t>
            </w:r>
            <w:proofErr w:type="spellEnd"/>
            <w:r>
              <w:t>, с минимальными поперечными колебаниями, обеспечивать плавный переход от шва к основному металлу</w:t>
            </w:r>
          </w:p>
        </w:tc>
      </w:tr>
      <w:tr w:rsidR="008D22C3" w14:paraId="724EB055" w14:textId="77777777" w:rsidTr="0003263F">
        <w:tc>
          <w:tcPr>
            <w:tcW w:w="2689" w:type="dxa"/>
            <w:gridSpan w:val="2"/>
            <w:vAlign w:val="center"/>
          </w:tcPr>
          <w:p w14:paraId="4D82B060" w14:textId="77777777" w:rsidR="008D22C3" w:rsidRPr="007359CC" w:rsidRDefault="00353E7F" w:rsidP="00A52F37">
            <w:pPr>
              <w:rPr>
                <w:b/>
              </w:rPr>
            </w:pPr>
            <w:r w:rsidRPr="007359CC">
              <w:rPr>
                <w:b/>
              </w:rPr>
              <w:t>Способ сварки</w:t>
            </w:r>
          </w:p>
        </w:tc>
        <w:tc>
          <w:tcPr>
            <w:tcW w:w="1842" w:type="dxa"/>
            <w:gridSpan w:val="3"/>
            <w:vAlign w:val="center"/>
          </w:tcPr>
          <w:p w14:paraId="29B52BAB" w14:textId="19E5B915" w:rsidR="008D22C3" w:rsidRPr="0003263F" w:rsidRDefault="0003263F" w:rsidP="00A52F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MIG</w:t>
            </w:r>
          </w:p>
        </w:tc>
        <w:tc>
          <w:tcPr>
            <w:tcW w:w="2694" w:type="dxa"/>
            <w:gridSpan w:val="3"/>
            <w:vAlign w:val="center"/>
          </w:tcPr>
          <w:p w14:paraId="2658FBF7" w14:textId="77777777" w:rsidR="008D22C3" w:rsidRPr="007359CC" w:rsidRDefault="00353E7F" w:rsidP="00A52F37">
            <w:pPr>
              <w:rPr>
                <w:b/>
              </w:rPr>
            </w:pPr>
            <w:r w:rsidRPr="007359CC">
              <w:rPr>
                <w:b/>
              </w:rPr>
              <w:t>Положение сварки</w:t>
            </w:r>
          </w:p>
        </w:tc>
        <w:tc>
          <w:tcPr>
            <w:tcW w:w="2120" w:type="dxa"/>
            <w:gridSpan w:val="2"/>
            <w:vAlign w:val="center"/>
          </w:tcPr>
          <w:p w14:paraId="3EC6F917" w14:textId="44124468" w:rsidR="008D22C3" w:rsidRPr="0003263F" w:rsidRDefault="0003263F" w:rsidP="00A52F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</w:t>
            </w:r>
          </w:p>
        </w:tc>
      </w:tr>
      <w:tr w:rsidR="008D22C3" w14:paraId="698D0A8C" w14:textId="77777777" w:rsidTr="0003263F">
        <w:tc>
          <w:tcPr>
            <w:tcW w:w="2689" w:type="dxa"/>
            <w:gridSpan w:val="2"/>
            <w:vAlign w:val="center"/>
          </w:tcPr>
          <w:p w14:paraId="4FCFA9EF" w14:textId="0CC62847" w:rsidR="008D22C3" w:rsidRPr="007359CC" w:rsidRDefault="008D22C3" w:rsidP="00A52F37">
            <w:pPr>
              <w:rPr>
                <w:b/>
              </w:rPr>
            </w:pPr>
            <w:proofErr w:type="spellStart"/>
            <w:r w:rsidRPr="007359CC">
              <w:rPr>
                <w:b/>
              </w:rPr>
              <w:t>Межваликовая</w:t>
            </w:r>
            <w:proofErr w:type="spellEnd"/>
            <w:r w:rsidRPr="007359CC">
              <w:rPr>
                <w:b/>
              </w:rPr>
              <w:t xml:space="preserve"> температура</w:t>
            </w:r>
            <w:r w:rsidR="0003263F">
              <w:rPr>
                <w:b/>
              </w:rPr>
              <w:t>, ℃</w:t>
            </w:r>
          </w:p>
        </w:tc>
        <w:tc>
          <w:tcPr>
            <w:tcW w:w="1842" w:type="dxa"/>
            <w:gridSpan w:val="3"/>
            <w:vAlign w:val="center"/>
          </w:tcPr>
          <w:p w14:paraId="6CB715CE" w14:textId="10A7541F" w:rsidR="008D22C3" w:rsidRPr="0003263F" w:rsidRDefault="0003263F" w:rsidP="00A52F37">
            <w:pPr>
              <w:jc w:val="center"/>
            </w:pPr>
            <w:r>
              <w:t>не более 80</w:t>
            </w:r>
          </w:p>
        </w:tc>
        <w:tc>
          <w:tcPr>
            <w:tcW w:w="2694" w:type="dxa"/>
            <w:gridSpan w:val="3"/>
            <w:vAlign w:val="center"/>
          </w:tcPr>
          <w:p w14:paraId="46CC73D3" w14:textId="16BC0789" w:rsidR="008D22C3" w:rsidRPr="007359CC" w:rsidRDefault="00353E7F" w:rsidP="00A52F37">
            <w:pPr>
              <w:rPr>
                <w:b/>
              </w:rPr>
            </w:pPr>
            <w:r w:rsidRPr="007359CC">
              <w:rPr>
                <w:b/>
              </w:rPr>
              <w:t>Максимальная ширина валиков</w:t>
            </w:r>
            <w:r w:rsidR="0003263F">
              <w:rPr>
                <w:b/>
              </w:rPr>
              <w:t>, мм</w:t>
            </w:r>
          </w:p>
        </w:tc>
        <w:tc>
          <w:tcPr>
            <w:tcW w:w="2120" w:type="dxa"/>
            <w:gridSpan w:val="2"/>
            <w:vAlign w:val="center"/>
          </w:tcPr>
          <w:p w14:paraId="2C844663" w14:textId="02F31B51" w:rsidR="008D22C3" w:rsidRDefault="0003263F" w:rsidP="00A52F37">
            <w:pPr>
              <w:jc w:val="center"/>
            </w:pPr>
            <w:r>
              <w:t>10</w:t>
            </w:r>
          </w:p>
        </w:tc>
      </w:tr>
      <w:tr w:rsidR="000677CC" w14:paraId="72A3BBB6" w14:textId="77777777" w:rsidTr="006B78AC">
        <w:trPr>
          <w:trHeight w:val="427"/>
        </w:trPr>
        <w:tc>
          <w:tcPr>
            <w:tcW w:w="9345" w:type="dxa"/>
            <w:gridSpan w:val="10"/>
          </w:tcPr>
          <w:p w14:paraId="62DA7ABE" w14:textId="77777777" w:rsidR="000677CC" w:rsidRDefault="000677CC"/>
        </w:tc>
      </w:tr>
      <w:tr w:rsidR="00A52F37" w14:paraId="5CCF501E" w14:textId="77777777" w:rsidTr="0003263F">
        <w:tc>
          <w:tcPr>
            <w:tcW w:w="9345" w:type="dxa"/>
            <w:gridSpan w:val="10"/>
          </w:tcPr>
          <w:p w14:paraId="0E653C84" w14:textId="77777777" w:rsidR="00A52F37" w:rsidRPr="00A52F37" w:rsidRDefault="00A52F37" w:rsidP="00B53420">
            <w:pPr>
              <w:jc w:val="center"/>
              <w:rPr>
                <w:b/>
              </w:rPr>
            </w:pPr>
            <w:r w:rsidRPr="00A52F37">
              <w:rPr>
                <w:b/>
              </w:rPr>
              <w:t>РЕЖИМЫ СВАРКИ</w:t>
            </w:r>
          </w:p>
        </w:tc>
      </w:tr>
      <w:tr w:rsidR="00A52F37" w14:paraId="2FA773E8" w14:textId="77777777" w:rsidTr="0003263F">
        <w:trPr>
          <w:trHeight w:val="393"/>
        </w:trPr>
        <w:tc>
          <w:tcPr>
            <w:tcW w:w="1482" w:type="dxa"/>
            <w:vMerge w:val="restart"/>
            <w:vAlign w:val="center"/>
          </w:tcPr>
          <w:p w14:paraId="184189A2" w14:textId="77777777" w:rsidR="00A52F37" w:rsidRPr="007359CC" w:rsidRDefault="00A52F37" w:rsidP="00A52F37">
            <w:pPr>
              <w:jc w:val="center"/>
              <w:rPr>
                <w:b/>
              </w:rPr>
            </w:pPr>
            <w:r w:rsidRPr="007359CC">
              <w:rPr>
                <w:b/>
              </w:rPr>
              <w:t>Род и полярность тока</w:t>
            </w:r>
          </w:p>
        </w:tc>
        <w:tc>
          <w:tcPr>
            <w:tcW w:w="1515" w:type="dxa"/>
            <w:gridSpan w:val="2"/>
            <w:vMerge w:val="restart"/>
            <w:vAlign w:val="center"/>
          </w:tcPr>
          <w:p w14:paraId="2549D38F" w14:textId="77777777" w:rsidR="00A52F37" w:rsidRPr="007359CC" w:rsidRDefault="00A52F37" w:rsidP="00A52F37">
            <w:pPr>
              <w:jc w:val="center"/>
              <w:rPr>
                <w:b/>
              </w:rPr>
            </w:pPr>
            <w:r w:rsidRPr="007359CC">
              <w:rPr>
                <w:b/>
              </w:rPr>
              <w:t>Проход №</w:t>
            </w:r>
          </w:p>
        </w:tc>
        <w:tc>
          <w:tcPr>
            <w:tcW w:w="1339" w:type="dxa"/>
            <w:vMerge w:val="restart"/>
            <w:vAlign w:val="center"/>
          </w:tcPr>
          <w:p w14:paraId="1C45E846" w14:textId="77777777" w:rsidR="00A52F37" w:rsidRPr="007359CC" w:rsidRDefault="00A52F37" w:rsidP="00A52F37">
            <w:pPr>
              <w:jc w:val="center"/>
              <w:rPr>
                <w:b/>
              </w:rPr>
            </w:pPr>
            <w:r w:rsidRPr="007359CC">
              <w:rPr>
                <w:b/>
              </w:rPr>
              <w:sym w:font="Symbol" w:char="F0C6"/>
            </w:r>
            <w:r w:rsidRPr="007359CC">
              <w:rPr>
                <w:b/>
              </w:rPr>
              <w:t xml:space="preserve"> присадки, мм</w:t>
            </w:r>
          </w:p>
        </w:tc>
        <w:tc>
          <w:tcPr>
            <w:tcW w:w="1144" w:type="dxa"/>
            <w:gridSpan w:val="2"/>
            <w:vMerge w:val="restart"/>
            <w:vAlign w:val="center"/>
          </w:tcPr>
          <w:p w14:paraId="50F950CA" w14:textId="77777777" w:rsidR="00A52F37" w:rsidRDefault="00A52F37" w:rsidP="00A52F37">
            <w:pPr>
              <w:jc w:val="center"/>
              <w:rPr>
                <w:b/>
              </w:rPr>
            </w:pPr>
            <w:r w:rsidRPr="007359CC">
              <w:rPr>
                <w:b/>
              </w:rPr>
              <w:t>Ток, А</w:t>
            </w:r>
          </w:p>
          <w:p w14:paraId="40EC784E" w14:textId="5AC6A031" w:rsidR="006B78AC" w:rsidRPr="007359CC" w:rsidRDefault="006B78AC" w:rsidP="00A52F37">
            <w:pPr>
              <w:jc w:val="center"/>
              <w:rPr>
                <w:b/>
              </w:rPr>
            </w:pPr>
            <w:r>
              <w:rPr>
                <w:b/>
              </w:rPr>
              <w:t>(базовый)</w:t>
            </w:r>
          </w:p>
        </w:tc>
        <w:tc>
          <w:tcPr>
            <w:tcW w:w="3865" w:type="dxa"/>
            <w:gridSpan w:val="4"/>
            <w:vAlign w:val="center"/>
          </w:tcPr>
          <w:p w14:paraId="4AD02EFD" w14:textId="77777777" w:rsidR="00A52F37" w:rsidRPr="007359CC" w:rsidRDefault="00A52F37" w:rsidP="00A52F37">
            <w:pPr>
              <w:jc w:val="center"/>
              <w:rPr>
                <w:b/>
              </w:rPr>
            </w:pPr>
            <w:r w:rsidRPr="007359CC">
              <w:rPr>
                <w:b/>
              </w:rPr>
              <w:t>Расход защитного газа, л/мин</w:t>
            </w:r>
          </w:p>
        </w:tc>
      </w:tr>
      <w:tr w:rsidR="00A52F37" w14:paraId="4E1D0C09" w14:textId="77777777" w:rsidTr="0003263F">
        <w:trPr>
          <w:trHeight w:val="449"/>
        </w:trPr>
        <w:tc>
          <w:tcPr>
            <w:tcW w:w="1482" w:type="dxa"/>
            <w:vMerge/>
            <w:vAlign w:val="center"/>
          </w:tcPr>
          <w:p w14:paraId="46165682" w14:textId="77777777" w:rsidR="00A52F37" w:rsidRPr="007359CC" w:rsidRDefault="00A52F37" w:rsidP="00A52F37">
            <w:pPr>
              <w:jc w:val="center"/>
              <w:rPr>
                <w:b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14:paraId="6201A126" w14:textId="77777777" w:rsidR="00A52F37" w:rsidRPr="007359CC" w:rsidRDefault="00A52F37" w:rsidP="00A52F37">
            <w:pPr>
              <w:jc w:val="center"/>
              <w:rPr>
                <w:b/>
              </w:rPr>
            </w:pPr>
          </w:p>
        </w:tc>
        <w:tc>
          <w:tcPr>
            <w:tcW w:w="1339" w:type="dxa"/>
            <w:vMerge/>
            <w:vAlign w:val="center"/>
          </w:tcPr>
          <w:p w14:paraId="73902C88" w14:textId="77777777" w:rsidR="00A52F37" w:rsidRPr="007359CC" w:rsidRDefault="00A52F37" w:rsidP="00A52F37">
            <w:pPr>
              <w:jc w:val="center"/>
              <w:rPr>
                <w:b/>
              </w:rPr>
            </w:pPr>
          </w:p>
        </w:tc>
        <w:tc>
          <w:tcPr>
            <w:tcW w:w="1144" w:type="dxa"/>
            <w:gridSpan w:val="2"/>
            <w:vMerge/>
            <w:vAlign w:val="center"/>
          </w:tcPr>
          <w:p w14:paraId="7D0955AA" w14:textId="77777777" w:rsidR="00A52F37" w:rsidRPr="007359CC" w:rsidRDefault="00A52F37" w:rsidP="00A52F37">
            <w:pPr>
              <w:jc w:val="center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14:paraId="6A284920" w14:textId="77777777" w:rsidR="00A52F37" w:rsidRPr="007359CC" w:rsidRDefault="00A52F37" w:rsidP="00A52F37">
            <w:pPr>
              <w:jc w:val="center"/>
              <w:rPr>
                <w:b/>
              </w:rPr>
            </w:pPr>
            <w:r w:rsidRPr="007359CC">
              <w:rPr>
                <w:b/>
              </w:rPr>
              <w:t>В горелку</w:t>
            </w:r>
          </w:p>
        </w:tc>
        <w:tc>
          <w:tcPr>
            <w:tcW w:w="1242" w:type="dxa"/>
            <w:gridSpan w:val="2"/>
            <w:vAlign w:val="center"/>
          </w:tcPr>
          <w:p w14:paraId="268A3FE5" w14:textId="77777777" w:rsidR="00A52F37" w:rsidRPr="007359CC" w:rsidRDefault="00A52F37" w:rsidP="00A52F37">
            <w:pPr>
              <w:jc w:val="center"/>
              <w:rPr>
                <w:b/>
              </w:rPr>
            </w:pPr>
            <w:r w:rsidRPr="007359CC">
              <w:rPr>
                <w:b/>
              </w:rPr>
              <w:t>В фартук</w:t>
            </w:r>
          </w:p>
        </w:tc>
        <w:tc>
          <w:tcPr>
            <w:tcW w:w="1312" w:type="dxa"/>
            <w:vAlign w:val="center"/>
          </w:tcPr>
          <w:p w14:paraId="20C203EB" w14:textId="77777777" w:rsidR="00A52F37" w:rsidRPr="007359CC" w:rsidRDefault="00A52F37" w:rsidP="00A52F37">
            <w:pPr>
              <w:jc w:val="center"/>
              <w:rPr>
                <w:b/>
              </w:rPr>
            </w:pPr>
            <w:r w:rsidRPr="007359CC">
              <w:rPr>
                <w:b/>
              </w:rPr>
              <w:t>Поддув с обратной стороны</w:t>
            </w:r>
          </w:p>
        </w:tc>
      </w:tr>
      <w:tr w:rsidR="00A52F37" w14:paraId="67EF6A9A" w14:textId="77777777" w:rsidTr="0003263F">
        <w:tc>
          <w:tcPr>
            <w:tcW w:w="1482" w:type="dxa"/>
            <w:vMerge w:val="restart"/>
            <w:vAlign w:val="center"/>
          </w:tcPr>
          <w:p w14:paraId="4B63A1EA" w14:textId="4BFA25E8" w:rsidR="00A52F37" w:rsidRPr="003D531F" w:rsidRDefault="003D531F" w:rsidP="00A52F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DC (+)</w:t>
            </w:r>
          </w:p>
        </w:tc>
        <w:tc>
          <w:tcPr>
            <w:tcW w:w="1515" w:type="dxa"/>
            <w:gridSpan w:val="2"/>
            <w:vAlign w:val="center"/>
          </w:tcPr>
          <w:p w14:paraId="48477662" w14:textId="0AF789E6" w:rsidR="00A52F37" w:rsidRDefault="003D531F" w:rsidP="00A52F37">
            <w:pPr>
              <w:jc w:val="center"/>
            </w:pPr>
            <w:r>
              <w:t>1</w:t>
            </w:r>
          </w:p>
        </w:tc>
        <w:tc>
          <w:tcPr>
            <w:tcW w:w="1339" w:type="dxa"/>
            <w:vAlign w:val="center"/>
          </w:tcPr>
          <w:p w14:paraId="78956869" w14:textId="208FFEE7" w:rsidR="00A52F37" w:rsidRDefault="00D26E51" w:rsidP="00A52F37">
            <w:pPr>
              <w:jc w:val="center"/>
            </w:pPr>
            <w:r>
              <w:t>1,2</w:t>
            </w:r>
          </w:p>
        </w:tc>
        <w:tc>
          <w:tcPr>
            <w:tcW w:w="1144" w:type="dxa"/>
            <w:gridSpan w:val="2"/>
            <w:vAlign w:val="center"/>
          </w:tcPr>
          <w:p w14:paraId="16D38A0B" w14:textId="6F32A5CA" w:rsidR="00A52F37" w:rsidRPr="003D531F" w:rsidRDefault="003D531F" w:rsidP="00A52F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160-180</w:t>
            </w:r>
          </w:p>
        </w:tc>
        <w:tc>
          <w:tcPr>
            <w:tcW w:w="1311" w:type="dxa"/>
            <w:vMerge w:val="restart"/>
            <w:vAlign w:val="center"/>
          </w:tcPr>
          <w:p w14:paraId="4C639240" w14:textId="61E6AA8E" w:rsidR="00A52F37" w:rsidRDefault="00D26E51" w:rsidP="00A52F37">
            <w:pPr>
              <w:jc w:val="center"/>
            </w:pPr>
            <w:r>
              <w:t>10-12</w:t>
            </w:r>
          </w:p>
        </w:tc>
        <w:tc>
          <w:tcPr>
            <w:tcW w:w="1242" w:type="dxa"/>
            <w:gridSpan w:val="2"/>
            <w:vMerge w:val="restart"/>
            <w:vAlign w:val="center"/>
          </w:tcPr>
          <w:p w14:paraId="22EE7B51" w14:textId="77777777" w:rsidR="00A52F37" w:rsidRDefault="00A52F37" w:rsidP="00A52F37">
            <w:pPr>
              <w:jc w:val="center"/>
            </w:pPr>
          </w:p>
        </w:tc>
        <w:tc>
          <w:tcPr>
            <w:tcW w:w="1312" w:type="dxa"/>
            <w:vMerge w:val="restart"/>
            <w:vAlign w:val="center"/>
          </w:tcPr>
          <w:p w14:paraId="31FD92A4" w14:textId="77777777" w:rsidR="00A52F37" w:rsidRDefault="00A52F37" w:rsidP="00A52F37">
            <w:pPr>
              <w:jc w:val="center"/>
            </w:pPr>
          </w:p>
        </w:tc>
      </w:tr>
      <w:tr w:rsidR="00A52F37" w14:paraId="0B92671C" w14:textId="77777777" w:rsidTr="0003263F">
        <w:tc>
          <w:tcPr>
            <w:tcW w:w="1482" w:type="dxa"/>
            <w:vMerge/>
          </w:tcPr>
          <w:p w14:paraId="66D98BA8" w14:textId="77777777" w:rsidR="00A52F37" w:rsidRDefault="00A52F37" w:rsidP="00B53420"/>
        </w:tc>
        <w:tc>
          <w:tcPr>
            <w:tcW w:w="1515" w:type="dxa"/>
            <w:gridSpan w:val="2"/>
            <w:vAlign w:val="center"/>
          </w:tcPr>
          <w:p w14:paraId="42CF9395" w14:textId="6C295196" w:rsidR="00A52F37" w:rsidRPr="003D531F" w:rsidRDefault="003D531F" w:rsidP="00A52F37">
            <w:pPr>
              <w:jc w:val="center"/>
              <w:rPr>
                <w:lang w:val="en-US"/>
              </w:rPr>
            </w:pPr>
            <w:r>
              <w:t>2-</w:t>
            </w:r>
            <w:r>
              <w:rPr>
                <w:lang w:val="en-US"/>
              </w:rPr>
              <w:t>n</w:t>
            </w:r>
          </w:p>
        </w:tc>
        <w:tc>
          <w:tcPr>
            <w:tcW w:w="1339" w:type="dxa"/>
            <w:vAlign w:val="center"/>
          </w:tcPr>
          <w:p w14:paraId="305D9605" w14:textId="4891B023" w:rsidR="00A52F37" w:rsidRDefault="003D531F" w:rsidP="00A52F37">
            <w:pPr>
              <w:jc w:val="center"/>
            </w:pPr>
            <w:r>
              <w:t>1,2</w:t>
            </w:r>
          </w:p>
        </w:tc>
        <w:tc>
          <w:tcPr>
            <w:tcW w:w="1144" w:type="dxa"/>
            <w:gridSpan w:val="2"/>
            <w:vAlign w:val="center"/>
          </w:tcPr>
          <w:p w14:paraId="1150FDF5" w14:textId="3DFB8AAB" w:rsidR="00A52F37" w:rsidRPr="003D531F" w:rsidRDefault="003D531F" w:rsidP="00A52F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200-220</w:t>
            </w:r>
          </w:p>
        </w:tc>
        <w:tc>
          <w:tcPr>
            <w:tcW w:w="1311" w:type="dxa"/>
            <w:vMerge/>
          </w:tcPr>
          <w:p w14:paraId="6B2B660F" w14:textId="77777777" w:rsidR="00A52F37" w:rsidRDefault="00A52F37" w:rsidP="00B53420"/>
        </w:tc>
        <w:tc>
          <w:tcPr>
            <w:tcW w:w="1242" w:type="dxa"/>
            <w:gridSpan w:val="2"/>
            <w:vMerge/>
          </w:tcPr>
          <w:p w14:paraId="7AF74748" w14:textId="77777777" w:rsidR="00A52F37" w:rsidRDefault="00A52F37" w:rsidP="00B53420"/>
        </w:tc>
        <w:tc>
          <w:tcPr>
            <w:tcW w:w="1312" w:type="dxa"/>
            <w:vMerge/>
          </w:tcPr>
          <w:p w14:paraId="7B767C7B" w14:textId="77777777" w:rsidR="00A52F37" w:rsidRDefault="00A52F37" w:rsidP="00B53420"/>
        </w:tc>
      </w:tr>
      <w:tr w:rsidR="00852605" w14:paraId="76534CD6" w14:textId="77777777" w:rsidTr="006B78AC">
        <w:trPr>
          <w:trHeight w:val="309"/>
        </w:trPr>
        <w:tc>
          <w:tcPr>
            <w:tcW w:w="9345" w:type="dxa"/>
            <w:gridSpan w:val="10"/>
          </w:tcPr>
          <w:p w14:paraId="0A8A4A5B" w14:textId="625B604A" w:rsidR="00852605" w:rsidRPr="006B78AC" w:rsidRDefault="009C7A44" w:rsidP="00A52F3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Ток импульса устанавливать на 40% </w:t>
            </w:r>
            <w:r w:rsidR="006B78AC">
              <w:rPr>
                <w:bCs/>
              </w:rPr>
              <w:t>выше</w:t>
            </w:r>
            <w:r>
              <w:rPr>
                <w:bCs/>
              </w:rPr>
              <w:t xml:space="preserve"> </w:t>
            </w:r>
            <w:r w:rsidR="006B78AC">
              <w:rPr>
                <w:bCs/>
              </w:rPr>
              <w:t>базов</w:t>
            </w:r>
            <w:r>
              <w:rPr>
                <w:bCs/>
              </w:rPr>
              <w:t>ого тока</w:t>
            </w:r>
            <w:r w:rsidR="00211402" w:rsidRPr="006B78AC">
              <w:rPr>
                <w:bCs/>
              </w:rPr>
              <w:t xml:space="preserve"> </w:t>
            </w:r>
          </w:p>
        </w:tc>
      </w:tr>
      <w:tr w:rsidR="00211402" w14:paraId="5AB90389" w14:textId="77777777" w:rsidTr="0003263F">
        <w:tc>
          <w:tcPr>
            <w:tcW w:w="9345" w:type="dxa"/>
            <w:gridSpan w:val="10"/>
          </w:tcPr>
          <w:p w14:paraId="1554366F" w14:textId="59EA0363" w:rsidR="00211402" w:rsidRPr="00A52F37" w:rsidRDefault="00211402" w:rsidP="00A52F37">
            <w:pPr>
              <w:jc w:val="center"/>
              <w:rPr>
                <w:b/>
              </w:rPr>
            </w:pPr>
            <w:r w:rsidRPr="00A52F37">
              <w:rPr>
                <w:b/>
              </w:rPr>
              <w:t>КОНТРОЛЬ КАЧЕСТВА</w:t>
            </w:r>
          </w:p>
        </w:tc>
      </w:tr>
      <w:tr w:rsidR="00852605" w14:paraId="51DD7593" w14:textId="77777777" w:rsidTr="006B78AC">
        <w:trPr>
          <w:trHeight w:val="728"/>
        </w:trPr>
        <w:tc>
          <w:tcPr>
            <w:tcW w:w="9345" w:type="dxa"/>
            <w:gridSpan w:val="10"/>
          </w:tcPr>
          <w:p w14:paraId="74B7AE64" w14:textId="27398C34" w:rsidR="000677CC" w:rsidRDefault="00D26E51">
            <w:r>
              <w:t>Визуальный осмотр и измерения – 100%</w:t>
            </w:r>
          </w:p>
          <w:p w14:paraId="5631DC4E" w14:textId="01DC1625" w:rsidR="008006D6" w:rsidRPr="000677CC" w:rsidRDefault="00D26E51" w:rsidP="006B78AC">
            <w:r>
              <w:t>РГК – 100%</w:t>
            </w:r>
          </w:p>
        </w:tc>
      </w:tr>
    </w:tbl>
    <w:p w14:paraId="37F46F0E" w14:textId="77777777" w:rsidR="008D22C3" w:rsidRPr="00501515" w:rsidRDefault="008D22C3"/>
    <w:sectPr w:rsidR="008D22C3" w:rsidRPr="00501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9AB"/>
    <w:rsid w:val="0003263F"/>
    <w:rsid w:val="00041148"/>
    <w:rsid w:val="000677CC"/>
    <w:rsid w:val="00140A07"/>
    <w:rsid w:val="00164060"/>
    <w:rsid w:val="00167B94"/>
    <w:rsid w:val="001839AB"/>
    <w:rsid w:val="001E60A5"/>
    <w:rsid w:val="00204D0B"/>
    <w:rsid w:val="00211402"/>
    <w:rsid w:val="00282A36"/>
    <w:rsid w:val="00285234"/>
    <w:rsid w:val="002C380B"/>
    <w:rsid w:val="003048E8"/>
    <w:rsid w:val="00336D19"/>
    <w:rsid w:val="00353E7F"/>
    <w:rsid w:val="00372119"/>
    <w:rsid w:val="00397424"/>
    <w:rsid w:val="003D531F"/>
    <w:rsid w:val="0040243F"/>
    <w:rsid w:val="004B4233"/>
    <w:rsid w:val="00501515"/>
    <w:rsid w:val="0050165C"/>
    <w:rsid w:val="005E1AA3"/>
    <w:rsid w:val="006A1F90"/>
    <w:rsid w:val="006B78AC"/>
    <w:rsid w:val="007162D4"/>
    <w:rsid w:val="00727B9F"/>
    <w:rsid w:val="007359CC"/>
    <w:rsid w:val="007536A0"/>
    <w:rsid w:val="00776466"/>
    <w:rsid w:val="008006D6"/>
    <w:rsid w:val="00852605"/>
    <w:rsid w:val="008D22C3"/>
    <w:rsid w:val="00915DE5"/>
    <w:rsid w:val="009C7A44"/>
    <w:rsid w:val="00A3119B"/>
    <w:rsid w:val="00A52F37"/>
    <w:rsid w:val="00BA6839"/>
    <w:rsid w:val="00D26E51"/>
    <w:rsid w:val="00D73181"/>
    <w:rsid w:val="00E23D93"/>
    <w:rsid w:val="00E8688D"/>
    <w:rsid w:val="00EC3F38"/>
    <w:rsid w:val="00EE57D7"/>
    <w:rsid w:val="00F01FE2"/>
    <w:rsid w:val="00F82549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30DB"/>
  <w15:docId w15:val="{BEDD3DE1-3591-42FD-874E-34BEB012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380B"/>
    <w:pPr>
      <w:keepNext/>
      <w:keepLines/>
      <w:spacing w:before="120" w:after="12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qFormat/>
    <w:rsid w:val="00E8688D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80B"/>
    <w:rPr>
      <w:rFonts w:ascii="Times New Roman" w:eastAsiaTheme="majorEastAsia" w:hAnsi="Times New Roman" w:cstheme="majorBidi"/>
      <w:b/>
      <w:bCs/>
      <w:sz w:val="26"/>
      <w:szCs w:val="28"/>
    </w:rPr>
  </w:style>
  <w:style w:type="character" w:customStyle="1" w:styleId="20">
    <w:name w:val="Заголовок 2 Знак"/>
    <w:basedOn w:val="a0"/>
    <w:link w:val="2"/>
    <w:rsid w:val="00E868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E86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4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4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k.23met.ru/gost_files/gost-7871-2019.pd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Полушкин Дмитрий Игоревич</dc:creator>
  <cp:lastModifiedBy>Admin</cp:lastModifiedBy>
  <cp:revision>16</cp:revision>
  <cp:lastPrinted>2025-03-20T12:21:00Z</cp:lastPrinted>
  <dcterms:created xsi:type="dcterms:W3CDTF">2025-04-02T06:34:00Z</dcterms:created>
  <dcterms:modified xsi:type="dcterms:W3CDTF">2025-04-02T08:52:00Z</dcterms:modified>
</cp:coreProperties>
</file>